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Default Extension="jpeg" ContentType="image/jpeg"/>
  <Default Extension="png" ContentType="image/png"/>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4620D7" w:rsidRDefault="004620D7" w:rsidP="004620D7">
      <w:pPr>
        <w:spacing w:after="0"/>
        <w:jc w:val="center"/>
        <w:rPr>
          <w:b/>
          <w:sz w:val="28"/>
          <w:lang w:val="fr-FR"/>
        </w:rPr>
      </w:pPr>
      <w:r>
        <w:rPr>
          <w:b/>
          <w:noProof/>
          <w:sz w:val="28"/>
        </w:rPr>
        <w:drawing>
          <wp:inline distT="0" distB="0" distL="0" distR="0">
            <wp:extent cx="2247900" cy="406400"/>
            <wp:effectExtent l="2540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2247900" cy="406400"/>
                    </a:xfrm>
                    <a:prstGeom prst="rect">
                      <a:avLst/>
                    </a:prstGeom>
                    <a:noFill/>
                    <a:ln w="9525">
                      <a:noFill/>
                      <a:miter lim="800000"/>
                      <a:headEnd/>
                      <a:tailEnd/>
                    </a:ln>
                  </pic:spPr>
                </pic:pic>
              </a:graphicData>
            </a:graphic>
          </wp:inline>
        </w:drawing>
      </w:r>
    </w:p>
    <w:p w:rsidR="004620D7" w:rsidRDefault="004620D7" w:rsidP="004620D7">
      <w:pPr>
        <w:spacing w:after="0"/>
        <w:jc w:val="center"/>
        <w:rPr>
          <w:rFonts w:ascii="Helvetica" w:hAnsi="Helvetica" w:cs="Helvetica"/>
        </w:rPr>
      </w:pPr>
    </w:p>
    <w:p w:rsidR="004620D7" w:rsidRDefault="004620D7" w:rsidP="004620D7">
      <w:pPr>
        <w:spacing w:after="0"/>
        <w:jc w:val="center"/>
        <w:rPr>
          <w:b/>
          <w:sz w:val="28"/>
          <w:lang w:val="fr-FR"/>
        </w:rPr>
      </w:pPr>
      <w:r>
        <w:rPr>
          <w:rFonts w:ascii="Helvetica" w:hAnsi="Helvetica" w:cs="Helvetica"/>
        </w:rPr>
        <w:t>ALERTE PRESSE</w:t>
      </w:r>
    </w:p>
    <w:p w:rsidR="004620D7" w:rsidRDefault="004620D7" w:rsidP="004620D7">
      <w:pPr>
        <w:rPr>
          <w:b/>
          <w:lang w:val="fr-FR"/>
        </w:rPr>
      </w:pPr>
    </w:p>
    <w:p w:rsidR="00A705C4" w:rsidRDefault="000A153B" w:rsidP="00B10449">
      <w:pPr>
        <w:spacing w:after="0"/>
        <w:jc w:val="center"/>
        <w:rPr>
          <w:rFonts w:ascii="Helvetica" w:hAnsi="Helvetica"/>
          <w:b/>
          <w:sz w:val="28"/>
          <w:lang w:val="fr-FR"/>
        </w:rPr>
      </w:pPr>
      <w:r w:rsidRPr="00A705C4">
        <w:rPr>
          <w:rFonts w:ascii="Helvetica" w:hAnsi="Helvetica"/>
          <w:b/>
          <w:sz w:val="28"/>
          <w:lang w:val="fr-FR"/>
        </w:rPr>
        <w:t>Julien Hablainville rejoint groupeReflect</w:t>
      </w:r>
    </w:p>
    <w:p w:rsidR="00B10449" w:rsidRDefault="000A153B" w:rsidP="00B10449">
      <w:pPr>
        <w:spacing w:after="0"/>
        <w:jc w:val="center"/>
        <w:rPr>
          <w:b/>
          <w:lang w:val="fr-FR"/>
        </w:rPr>
      </w:pPr>
      <w:r w:rsidRPr="00A705C4">
        <w:rPr>
          <w:rFonts w:ascii="Helvetica" w:hAnsi="Helvetica"/>
          <w:b/>
          <w:sz w:val="28"/>
          <w:lang w:val="fr-FR"/>
        </w:rPr>
        <w:t>au poste de Directeur Artistique</w:t>
      </w:r>
    </w:p>
    <w:p w:rsidR="003A27C4" w:rsidRDefault="004E48D8" w:rsidP="004620D7">
      <w:pPr>
        <w:jc w:val="both"/>
        <w:rPr>
          <w:lang w:val="fr-FR"/>
        </w:rPr>
      </w:pPr>
      <w:r>
        <w:rPr>
          <w:b/>
          <w:noProof/>
        </w:rPr>
        <w:drawing>
          <wp:anchor distT="0" distB="0" distL="114300" distR="114300" simplePos="0" relativeHeight="251658240" behindDoc="0" locked="0" layoutInCell="1" allowOverlap="1">
            <wp:simplePos x="0" y="0"/>
            <wp:positionH relativeFrom="column">
              <wp:posOffset>1270</wp:posOffset>
            </wp:positionH>
            <wp:positionV relativeFrom="paragraph">
              <wp:posOffset>301625</wp:posOffset>
            </wp:positionV>
            <wp:extent cx="913130" cy="1188085"/>
            <wp:effectExtent l="25400" t="0" r="1270" b="0"/>
            <wp:wrapSquare wrapText="bothSides"/>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913130" cy="1188085"/>
                    </a:xfrm>
                    <a:prstGeom prst="rect">
                      <a:avLst/>
                    </a:prstGeom>
                    <a:noFill/>
                    <a:ln w="9525">
                      <a:noFill/>
                      <a:miter lim="800000"/>
                      <a:headEnd/>
                      <a:tailEnd/>
                    </a:ln>
                  </pic:spPr>
                </pic:pic>
              </a:graphicData>
            </a:graphic>
          </wp:anchor>
        </w:drawing>
      </w:r>
      <w:r w:rsidR="000A153B" w:rsidRPr="000A153B">
        <w:rPr>
          <w:b/>
          <w:lang w:val="fr-FR"/>
        </w:rPr>
        <w:br/>
      </w:r>
      <w:r w:rsidR="000A153B" w:rsidRPr="000A153B">
        <w:rPr>
          <w:lang w:val="fr-FR"/>
        </w:rPr>
        <w:br/>
      </w:r>
      <w:r w:rsidR="00762106">
        <w:rPr>
          <w:b/>
          <w:lang w:val="fr-FR"/>
        </w:rPr>
        <w:t>Paris, le 07</w:t>
      </w:r>
      <w:r w:rsidR="00683439" w:rsidRPr="00683439">
        <w:rPr>
          <w:b/>
          <w:lang w:val="fr-FR"/>
        </w:rPr>
        <w:t>/07/09 -</w:t>
      </w:r>
      <w:r w:rsidR="00683439">
        <w:rPr>
          <w:lang w:val="fr-FR"/>
        </w:rPr>
        <w:t xml:space="preserve"> </w:t>
      </w:r>
      <w:r w:rsidR="000A153B" w:rsidRPr="000A153B">
        <w:rPr>
          <w:lang w:val="fr-FR"/>
        </w:rPr>
        <w:t>groupeReflect, agence de marketing interactif et relationnel, connue pour ses campagnes digitales à succès,</w:t>
      </w:r>
      <w:r>
        <w:rPr>
          <w:lang w:val="fr-FR"/>
        </w:rPr>
        <w:t xml:space="preserve"> menée notamment pour </w:t>
      </w:r>
      <w:r w:rsidRPr="004E48D8">
        <w:rPr>
          <w:b/>
          <w:lang w:val="fr-FR"/>
        </w:rPr>
        <w:t xml:space="preserve">Panasonic, Libération.fr </w:t>
      </w:r>
      <w:r w:rsidRPr="004E48D8">
        <w:rPr>
          <w:lang w:val="fr-FR"/>
        </w:rPr>
        <w:t>ou encore</w:t>
      </w:r>
      <w:r w:rsidRPr="004E48D8">
        <w:rPr>
          <w:b/>
          <w:lang w:val="fr-FR"/>
        </w:rPr>
        <w:t xml:space="preserve"> Zadig&amp;Voltaire,</w:t>
      </w:r>
      <w:r w:rsidR="000A153B" w:rsidRPr="000A153B">
        <w:rPr>
          <w:lang w:val="fr-FR"/>
        </w:rPr>
        <w:t xml:space="preserve"> annonce la nomination de Julien Hablainville au poste de </w:t>
      </w:r>
      <w:r w:rsidR="000A153B" w:rsidRPr="006D1BA6">
        <w:rPr>
          <w:lang w:val="fr-FR"/>
        </w:rPr>
        <w:t>Directeur Artistique</w:t>
      </w:r>
      <w:r w:rsidR="000A153B" w:rsidRPr="000A153B">
        <w:rPr>
          <w:lang w:val="fr-FR"/>
        </w:rPr>
        <w:t>. Cette nomination va permettre de venir renforcer la créativité de</w:t>
      </w:r>
      <w:r w:rsidR="00CD2BFC">
        <w:rPr>
          <w:lang w:val="fr-FR"/>
        </w:rPr>
        <w:t xml:space="preserve"> groupeReflect, agence en pleine croissance.</w:t>
      </w:r>
    </w:p>
    <w:p w:rsidR="004620D7" w:rsidRDefault="00CD2BFC" w:rsidP="004620D7">
      <w:pPr>
        <w:jc w:val="both"/>
        <w:rPr>
          <w:lang w:val="fr-FR"/>
        </w:rPr>
      </w:pPr>
      <w:r>
        <w:rPr>
          <w:lang w:val="fr-FR"/>
        </w:rPr>
        <w:t xml:space="preserve">Agé </w:t>
      </w:r>
      <w:r w:rsidR="004E5592">
        <w:rPr>
          <w:lang w:val="fr-FR"/>
        </w:rPr>
        <w:t>de 27</w:t>
      </w:r>
      <w:r w:rsidR="004C0C37">
        <w:rPr>
          <w:lang w:val="fr-FR"/>
        </w:rPr>
        <w:t xml:space="preserve"> ans, </w:t>
      </w:r>
      <w:r w:rsidR="000A153B" w:rsidRPr="000A153B">
        <w:rPr>
          <w:lang w:val="fr-FR"/>
        </w:rPr>
        <w:t>Julien Hablainville a effectué ses études aux Arts Graphiques Maximilien Vox dans un premier temps. Titulaire d’un brevet de dessinateur maquettiste, il intègre alors l’école MJM Design/Art School et obtient un diplôme de graphiste publicitaire.</w:t>
      </w:r>
      <w:r w:rsidR="007F1C7A">
        <w:rPr>
          <w:lang w:val="fr-FR"/>
        </w:rPr>
        <w:t xml:space="preserve"> Il commence alors sa carrière professionnelle.</w:t>
      </w:r>
    </w:p>
    <w:p w:rsidR="004620D7" w:rsidRPr="004620D7" w:rsidRDefault="000A153B" w:rsidP="004620D7">
      <w:pPr>
        <w:pStyle w:val="ListParagraph"/>
        <w:numPr>
          <w:ilvl w:val="0"/>
          <w:numId w:val="2"/>
        </w:numPr>
        <w:spacing w:after="0"/>
        <w:jc w:val="both"/>
        <w:rPr>
          <w:lang w:val="fr-FR"/>
        </w:rPr>
      </w:pPr>
      <w:r w:rsidRPr="004620D7">
        <w:rPr>
          <w:lang w:val="fr-FR"/>
        </w:rPr>
        <w:t>D’abord graphiste dans le print au sein de l’agence Publ</w:t>
      </w:r>
      <w:r w:rsidR="00920675">
        <w:rPr>
          <w:lang w:val="fr-FR"/>
        </w:rPr>
        <w:t>i</w:t>
      </w:r>
      <w:r w:rsidRPr="004620D7">
        <w:rPr>
          <w:lang w:val="fr-FR"/>
        </w:rPr>
        <w:t xml:space="preserve">citaire Associés (Neuilly sur Seine), Julien évolue vite et devient rapidement Directeur Artistique. Il est alors responsable de l’aspect visuel et artistique de projets </w:t>
      </w:r>
      <w:r w:rsidR="00971564" w:rsidRPr="004620D7">
        <w:rPr>
          <w:lang w:val="fr-FR"/>
        </w:rPr>
        <w:t>multimédia</w:t>
      </w:r>
      <w:r w:rsidRPr="004620D7">
        <w:rPr>
          <w:lang w:val="fr-FR"/>
        </w:rPr>
        <w:t xml:space="preserve"> ainsi que de campagn</w:t>
      </w:r>
      <w:r w:rsidR="007019B2" w:rsidRPr="004620D7">
        <w:rPr>
          <w:lang w:val="fr-FR"/>
        </w:rPr>
        <w:t>es publicitaires</w:t>
      </w:r>
      <w:r w:rsidRPr="004620D7">
        <w:rPr>
          <w:lang w:val="fr-FR"/>
        </w:rPr>
        <w:t xml:space="preserve">. </w:t>
      </w:r>
    </w:p>
    <w:p w:rsidR="004620D7" w:rsidRPr="004620D7" w:rsidRDefault="000A153B" w:rsidP="004620D7">
      <w:pPr>
        <w:pStyle w:val="ListParagraph"/>
        <w:numPr>
          <w:ilvl w:val="0"/>
          <w:numId w:val="2"/>
        </w:numPr>
        <w:spacing w:after="0"/>
        <w:jc w:val="both"/>
        <w:rPr>
          <w:lang w:val="fr-FR"/>
        </w:rPr>
      </w:pPr>
      <w:r w:rsidRPr="004620D7">
        <w:rPr>
          <w:lang w:val="fr-FR"/>
        </w:rPr>
        <w:t xml:space="preserve">En 2008, il intègre la web agency Carré de Ciel, agence qui conçoit et commercialise des solutions de communication digitale pour le commerce et l’e-commerce. </w:t>
      </w:r>
    </w:p>
    <w:p w:rsidR="004620D7" w:rsidRPr="00F071A8" w:rsidRDefault="000A153B" w:rsidP="00F071A8">
      <w:pPr>
        <w:pStyle w:val="ListParagraph"/>
        <w:numPr>
          <w:ilvl w:val="0"/>
          <w:numId w:val="2"/>
        </w:numPr>
        <w:spacing w:after="0"/>
        <w:jc w:val="both"/>
        <w:rPr>
          <w:lang w:val="fr-FR"/>
        </w:rPr>
      </w:pPr>
      <w:r w:rsidRPr="004620D7">
        <w:rPr>
          <w:lang w:val="fr-FR"/>
        </w:rPr>
        <w:t>Cette même année,</w:t>
      </w:r>
      <w:r w:rsidR="001D472F" w:rsidRPr="004620D7">
        <w:rPr>
          <w:lang w:val="fr-FR"/>
        </w:rPr>
        <w:t xml:space="preserve"> il se fait remarquer en créant</w:t>
      </w:r>
      <w:r w:rsidR="004620D7">
        <w:rPr>
          <w:lang w:val="fr-FR"/>
        </w:rPr>
        <w:t xml:space="preserve"> le désormais célèbre blog,</w:t>
      </w:r>
      <w:r w:rsidR="00F071A8">
        <w:rPr>
          <w:lang w:val="fr-FR"/>
        </w:rPr>
        <w:t xml:space="preserve"> </w:t>
      </w:r>
      <w:r w:rsidRPr="00F071A8">
        <w:rPr>
          <w:lang w:val="fr-FR"/>
        </w:rPr>
        <w:t xml:space="preserve">CoupsdePub </w:t>
      </w:r>
      <w:hyperlink r:id="rId7" w:history="1">
        <w:r w:rsidRPr="00F071A8">
          <w:rPr>
            <w:rStyle w:val="Hyperlink"/>
            <w:lang w:val="fr-FR"/>
          </w:rPr>
          <w:t>http://www.coupsdepub.com</w:t>
        </w:r>
      </w:hyperlink>
      <w:r w:rsidRPr="00F071A8">
        <w:rPr>
          <w:lang w:val="fr-FR"/>
        </w:rPr>
        <w:t xml:space="preserve"> qui recueille et analyse les meilleures campagnes publicitaires du moment. Il dispose d’une parfaite connaissance de l’actualité en matière de création publicitaire.</w:t>
      </w:r>
    </w:p>
    <w:p w:rsidR="004620D7" w:rsidRDefault="004620D7" w:rsidP="004620D7">
      <w:pPr>
        <w:spacing w:after="0"/>
        <w:jc w:val="both"/>
        <w:rPr>
          <w:lang w:val="fr-FR"/>
        </w:rPr>
      </w:pPr>
    </w:p>
    <w:p w:rsidR="004620D7" w:rsidRDefault="000A153B" w:rsidP="004620D7">
      <w:pPr>
        <w:spacing w:after="0"/>
        <w:jc w:val="both"/>
        <w:rPr>
          <w:lang w:val="fr-FR"/>
        </w:rPr>
      </w:pPr>
      <w:r w:rsidRPr="004620D7">
        <w:rPr>
          <w:lang w:val="fr-FR"/>
        </w:rPr>
        <w:t>C’est</w:t>
      </w:r>
      <w:r w:rsidR="001D472F" w:rsidRPr="004620D7">
        <w:rPr>
          <w:lang w:val="fr-FR"/>
        </w:rPr>
        <w:t xml:space="preserve"> donc</w:t>
      </w:r>
      <w:r w:rsidRPr="004620D7">
        <w:rPr>
          <w:lang w:val="fr-FR"/>
        </w:rPr>
        <w:t xml:space="preserve"> une nouvelle force qui vient rejoindre groupeReflect et participer à son expansion. En tant que Directeur Artistique</w:t>
      </w:r>
      <w:r w:rsidR="00C8357E">
        <w:rPr>
          <w:lang w:val="fr-FR"/>
        </w:rPr>
        <w:t xml:space="preserve"> </w:t>
      </w:r>
      <w:r w:rsidR="00C8357E">
        <w:rPr>
          <w:rFonts w:cs="Arial"/>
          <w:lang w:val="fr-FR"/>
        </w:rPr>
        <w:t>au sein de l'équipe concepts créatifs de groupeReflect</w:t>
      </w:r>
      <w:r w:rsidRPr="004620D7">
        <w:rPr>
          <w:lang w:val="fr-FR"/>
        </w:rPr>
        <w:t>, Julien Hablainville aura pour mission de traduire en images les valeurs que le client souhaite associer à son produit.</w:t>
      </w:r>
    </w:p>
    <w:p w:rsidR="005354C7" w:rsidRPr="004620D7" w:rsidRDefault="005354C7" w:rsidP="004620D7">
      <w:pPr>
        <w:spacing w:after="0"/>
        <w:jc w:val="both"/>
        <w:rPr>
          <w:lang w:val="fr-FR"/>
        </w:rPr>
      </w:pPr>
    </w:p>
    <w:p w:rsidR="004620D7" w:rsidRDefault="005354C7" w:rsidP="004620D7">
      <w:pPr>
        <w:jc w:val="both"/>
        <w:rPr>
          <w:lang w:val="fr-FR"/>
        </w:rPr>
      </w:pPr>
      <w:r w:rsidRPr="004620D7">
        <w:rPr>
          <w:i/>
          <w:lang w:val="fr-FR"/>
        </w:rPr>
        <w:t xml:space="preserve">« groupeReflect est l’une des rares entreprises </w:t>
      </w:r>
      <w:r w:rsidR="00471B9F">
        <w:rPr>
          <w:i/>
          <w:lang w:val="fr-FR"/>
        </w:rPr>
        <w:t>du secteur communicat</w:t>
      </w:r>
      <w:r w:rsidR="00C8357E">
        <w:rPr>
          <w:i/>
          <w:lang w:val="fr-FR"/>
        </w:rPr>
        <w:t>ion</w:t>
      </w:r>
      <w:r w:rsidRPr="004620D7">
        <w:rPr>
          <w:i/>
          <w:lang w:val="fr-FR"/>
        </w:rPr>
        <w:t xml:space="preserve"> à connaître une croissance à 2 chiffres.</w:t>
      </w:r>
      <w:r>
        <w:rPr>
          <w:lang w:val="fr-FR"/>
        </w:rPr>
        <w:t xml:space="preserve"> » explique Manuel Diaz, CEO de groupeReflect. </w:t>
      </w:r>
      <w:r w:rsidR="0082436B">
        <w:rPr>
          <w:lang w:val="fr-FR"/>
        </w:rPr>
        <w:t>« </w:t>
      </w:r>
      <w:r w:rsidR="0082436B" w:rsidRPr="004620D7">
        <w:rPr>
          <w:i/>
          <w:lang w:val="fr-FR"/>
        </w:rPr>
        <w:t xml:space="preserve">En </w:t>
      </w:r>
      <w:r w:rsidR="0023110B" w:rsidRPr="004620D7">
        <w:rPr>
          <w:i/>
          <w:lang w:val="fr-FR"/>
        </w:rPr>
        <w:t>accueillant</w:t>
      </w:r>
      <w:r w:rsidR="0082436B" w:rsidRPr="004620D7">
        <w:rPr>
          <w:i/>
          <w:lang w:val="fr-FR"/>
        </w:rPr>
        <w:t xml:space="preserve"> Julien, nous affirmons notre volonté de continuer à enrichir l’agence </w:t>
      </w:r>
      <w:r w:rsidR="00216D15">
        <w:rPr>
          <w:i/>
          <w:lang w:val="fr-FR"/>
        </w:rPr>
        <w:t xml:space="preserve">de nouvelles forces </w:t>
      </w:r>
      <w:r w:rsidR="00001BF9" w:rsidRPr="004620D7">
        <w:rPr>
          <w:i/>
          <w:lang w:val="fr-FR"/>
        </w:rPr>
        <w:t>créatives dynamiques et volontaires, à l’image des équipes déjà en place.</w:t>
      </w:r>
      <w:r w:rsidR="00001BF9">
        <w:rPr>
          <w:lang w:val="fr-FR"/>
        </w:rPr>
        <w:t> »</w:t>
      </w:r>
    </w:p>
    <w:p w:rsidR="004620D7" w:rsidRPr="003A5FE5" w:rsidRDefault="004620D7" w:rsidP="004620D7">
      <w:pPr>
        <w:spacing w:after="0"/>
        <w:jc w:val="both"/>
        <w:rPr>
          <w:rFonts w:ascii="Helvetica" w:hAnsi="Helvetica"/>
          <w:b/>
          <w:sz w:val="22"/>
        </w:rPr>
      </w:pPr>
      <w:r w:rsidRPr="003A5FE5">
        <w:rPr>
          <w:rFonts w:ascii="Helvetica" w:hAnsi="Helvetica"/>
          <w:b/>
          <w:sz w:val="22"/>
        </w:rPr>
        <w:t>A propos de groupeReflect :</w:t>
      </w:r>
    </w:p>
    <w:p w:rsidR="004620D7" w:rsidRPr="003A5FE5" w:rsidRDefault="004620D7" w:rsidP="004620D7">
      <w:pPr>
        <w:spacing w:after="0"/>
        <w:jc w:val="both"/>
        <w:rPr>
          <w:rFonts w:ascii="Helvetica" w:hAnsi="Helvetica"/>
          <w:sz w:val="22"/>
        </w:rPr>
      </w:pPr>
      <w:r w:rsidRPr="003A5FE5">
        <w:rPr>
          <w:rFonts w:ascii="Helvetica" w:hAnsi="Helvetica"/>
          <w:sz w:val="22"/>
        </w:rPr>
        <w:t>Née avec le web, groupeReflect est une agence de marketing interactif et relationnel qui combine réflexion stratégique, innovation et performance au service de ses clients parmi lesquels de grandes marques telles que Nike, Krys, L’Oréal, Panasonic ou encore Libération. Forte d’une expérience de plus de dix ans, l’agence a développé une expertise pointue en matière de technologies émergentes, de mécaniques de viralisation, d’usages web et d’indicateurs de performances permettant au digital d’être un véritable relai de croissance en adéquation avec les objectifs business. groupeReflect est membre du réseau européen Emakina coté sur Alternext d'Euronext Bruxelles (mnémo : ALEMK).”</w:t>
      </w:r>
    </w:p>
    <w:p w:rsidR="004620D7" w:rsidRPr="0000043F" w:rsidRDefault="004620D7" w:rsidP="004620D7">
      <w:pPr>
        <w:jc w:val="both"/>
        <w:rPr>
          <w:rFonts w:ascii="Helvetica" w:hAnsi="Helvetica"/>
          <w:lang w:val="fr-FR"/>
        </w:rPr>
      </w:pPr>
    </w:p>
    <w:p w:rsidR="004620D7" w:rsidRDefault="00C11AEB" w:rsidP="004620D7">
      <w:pPr>
        <w:jc w:val="center"/>
        <w:rPr>
          <w:lang w:val="fr-FR"/>
        </w:rPr>
      </w:pPr>
      <w:r w:rsidRPr="00C11AEB">
        <w:rPr>
          <w:lang w:val="fr-FR"/>
        </w:rPr>
      </w:r>
      <w:r w:rsidRPr="00C11AEB">
        <w:rPr>
          <w:lang w:val="fr-FR"/>
        </w:rPr>
        <w:pict>
          <v:roundrect id="_x0000_s1026" style="width:323.25pt;height:101.25pt;mso-wrap-edited:f;mso-left-percent:-10001;mso-top-percent:-10001;mso-position-horizontal:absolute;mso-position-horizontal-relative:char;mso-position-vertical:absolute;mso-position-vertical-relative:line;mso-left-percent:-10001;mso-top-percent:-10001" arcsize="10923f" wrapcoords="660 -180 420 180 -240 2160 -240 20520 300 22680 600 22860 21120 22860 21360 22680 21960 20340 22020 5580 21900 1980 21360 540 20880 -180 660 -180" fillcolor="#bfbfbf" strokecolor="#a5a5a5" strokeweight="1.5pt">
            <v:fill opacity="36045f" o:detectmouseclick="t"/>
            <v:shadow on="t" opacity="22938f" mv:blur="38100f" offset="0,2pt"/>
            <v:textbox style="mso-next-textbox:#_x0000_s1026" inset=",7.2pt,,7.2pt">
              <w:txbxContent>
                <w:p w:rsidR="00A705C4" w:rsidRPr="003955E6" w:rsidRDefault="00A705C4" w:rsidP="004620D7">
                  <w:pPr>
                    <w:spacing w:after="0"/>
                    <w:jc w:val="center"/>
                    <w:rPr>
                      <w:rFonts w:ascii="Helvetica" w:hAnsi="Helvetica"/>
                      <w:b/>
                      <w:sz w:val="22"/>
                    </w:rPr>
                  </w:pPr>
                  <w:r w:rsidRPr="003955E6">
                    <w:rPr>
                      <w:rFonts w:ascii="Helvetica" w:hAnsi="Helvetica"/>
                      <w:b/>
                      <w:sz w:val="22"/>
                    </w:rPr>
                    <w:t>Contacts presse :</w:t>
                  </w:r>
                </w:p>
                <w:p w:rsidR="00A705C4" w:rsidRPr="003955E6" w:rsidRDefault="00A705C4" w:rsidP="004620D7">
                  <w:pPr>
                    <w:spacing w:after="0"/>
                    <w:jc w:val="center"/>
                    <w:rPr>
                      <w:rFonts w:ascii="Helvetica" w:hAnsi="Helvetica"/>
                      <w:sz w:val="22"/>
                    </w:rPr>
                  </w:pPr>
                  <w:r w:rsidRPr="003955E6">
                    <w:rPr>
                      <w:rFonts w:ascii="Helvetica" w:hAnsi="Helvetica"/>
                      <w:sz w:val="22"/>
                    </w:rPr>
                    <w:t>LEWIS PR</w:t>
                  </w:r>
                </w:p>
                <w:p w:rsidR="00A705C4" w:rsidRPr="003955E6" w:rsidRDefault="00A705C4" w:rsidP="004620D7">
                  <w:pPr>
                    <w:spacing w:after="0"/>
                    <w:jc w:val="center"/>
                    <w:rPr>
                      <w:rFonts w:ascii="Helvetica" w:hAnsi="Helvetica"/>
                      <w:sz w:val="22"/>
                    </w:rPr>
                  </w:pPr>
                  <w:r w:rsidRPr="003955E6">
                    <w:rPr>
                      <w:rFonts w:ascii="Helvetica" w:hAnsi="Helvetica"/>
                      <w:sz w:val="22"/>
                    </w:rPr>
                    <w:t xml:space="preserve">Hélène Dugué – </w:t>
                  </w:r>
                  <w:r>
                    <w:rPr>
                      <w:rFonts w:ascii="Helvetica" w:hAnsi="Helvetica"/>
                      <w:sz w:val="22"/>
                    </w:rPr>
                    <w:t>helened@lewispr.com</w:t>
                  </w:r>
                </w:p>
                <w:p w:rsidR="00A705C4" w:rsidRPr="003955E6" w:rsidRDefault="00A705C4" w:rsidP="004620D7">
                  <w:pPr>
                    <w:spacing w:after="0"/>
                    <w:jc w:val="center"/>
                    <w:rPr>
                      <w:rFonts w:ascii="Helvetica" w:hAnsi="Helvetica"/>
                      <w:sz w:val="22"/>
                    </w:rPr>
                  </w:pPr>
                  <w:r w:rsidRPr="003955E6">
                    <w:rPr>
                      <w:rFonts w:ascii="Helvetica" w:hAnsi="Helvetica"/>
                      <w:sz w:val="22"/>
                    </w:rPr>
                    <w:t xml:space="preserve">Marie-Laure Laville – </w:t>
                  </w:r>
                  <w:r w:rsidRPr="00F55C1C">
                    <w:rPr>
                      <w:rFonts w:ascii="Helvetica" w:hAnsi="Helvetica"/>
                      <w:sz w:val="22"/>
                    </w:rPr>
                    <w:t>marielaurel@</w:t>
                  </w:r>
                  <w:r>
                    <w:rPr>
                      <w:rFonts w:ascii="Helvetica" w:hAnsi="Helvetica"/>
                      <w:sz w:val="22"/>
                    </w:rPr>
                    <w:t>lewispr.com</w:t>
                  </w:r>
                </w:p>
                <w:p w:rsidR="00A705C4" w:rsidRPr="003955E6" w:rsidRDefault="00A705C4" w:rsidP="004620D7">
                  <w:pPr>
                    <w:jc w:val="center"/>
                    <w:rPr>
                      <w:rFonts w:ascii="Helvetica" w:hAnsi="Helvetica"/>
                      <w:sz w:val="22"/>
                    </w:rPr>
                  </w:pPr>
                  <w:r w:rsidRPr="003955E6">
                    <w:rPr>
                      <w:rFonts w:ascii="Helvetica" w:hAnsi="Helvetica"/>
                      <w:sz w:val="22"/>
                    </w:rPr>
                    <w:t>Tél : 01 55 31 75 64</w:t>
                  </w:r>
                </w:p>
              </w:txbxContent>
            </v:textbox>
            <w10:wrap type="none"/>
            <w10:anchorlock/>
          </v:roundrect>
        </w:pict>
      </w:r>
    </w:p>
    <w:p w:rsidR="00166EFA" w:rsidRPr="000A153B" w:rsidRDefault="00166EFA" w:rsidP="004620D7">
      <w:pPr>
        <w:jc w:val="both"/>
        <w:rPr>
          <w:lang w:val="fr-FR"/>
        </w:rPr>
      </w:pPr>
    </w:p>
    <w:sectPr w:rsidR="00166EFA" w:rsidRPr="000A153B" w:rsidSect="00D35AF3">
      <w:pgSz w:w="12240" w:h="15840"/>
      <w:pgMar w:top="1440" w:right="1800" w:bottom="709" w:left="1418"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C9F3279"/>
    <w:multiLevelType w:val="hybridMultilevel"/>
    <w:tmpl w:val="24DC76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2FA7FE8"/>
    <w:multiLevelType w:val="hybridMultilevel"/>
    <w:tmpl w:val="F76472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166EFA"/>
    <w:rsid w:val="00001BF9"/>
    <w:rsid w:val="0008398D"/>
    <w:rsid w:val="000A153B"/>
    <w:rsid w:val="000E030F"/>
    <w:rsid w:val="00166EFA"/>
    <w:rsid w:val="001D472F"/>
    <w:rsid w:val="00216D15"/>
    <w:rsid w:val="0023110B"/>
    <w:rsid w:val="003A27C4"/>
    <w:rsid w:val="003F5BC6"/>
    <w:rsid w:val="004620D7"/>
    <w:rsid w:val="00471B9F"/>
    <w:rsid w:val="004C0C37"/>
    <w:rsid w:val="004E48D8"/>
    <w:rsid w:val="004E5592"/>
    <w:rsid w:val="004E59DD"/>
    <w:rsid w:val="005354C7"/>
    <w:rsid w:val="00576B66"/>
    <w:rsid w:val="00683439"/>
    <w:rsid w:val="006D1BA6"/>
    <w:rsid w:val="007019B2"/>
    <w:rsid w:val="00762106"/>
    <w:rsid w:val="007F1C7A"/>
    <w:rsid w:val="007F37C4"/>
    <w:rsid w:val="0082436B"/>
    <w:rsid w:val="00920675"/>
    <w:rsid w:val="00971564"/>
    <w:rsid w:val="00A705C4"/>
    <w:rsid w:val="00B10449"/>
    <w:rsid w:val="00BB3BC5"/>
    <w:rsid w:val="00C11AEB"/>
    <w:rsid w:val="00C24875"/>
    <w:rsid w:val="00C4222C"/>
    <w:rsid w:val="00C8357E"/>
    <w:rsid w:val="00CD2BFC"/>
    <w:rsid w:val="00D35AF3"/>
    <w:rsid w:val="00E56D5A"/>
    <w:rsid w:val="00F071A8"/>
  </w:rsids>
  <m:mathPr>
    <m:mathFont m:val="Arial Narrow"/>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E33"/>
    <w:rPr>
      <w:rFonts w:ascii="Arial" w:hAnsi="Arial"/>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rsid w:val="00166EFA"/>
    <w:rPr>
      <w:color w:val="0000FF"/>
      <w:u w:val="single"/>
    </w:rPr>
  </w:style>
  <w:style w:type="paragraph" w:styleId="ListParagraph">
    <w:name w:val="List Paragraph"/>
    <w:basedOn w:val="Normal"/>
    <w:uiPriority w:val="34"/>
    <w:qFormat/>
    <w:rsid w:val="004620D7"/>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4" Type="http://schemas.openxmlformats.org/officeDocument/2006/relationships/webSettings" Target="webSettings.xml"/><Relationship Id="rId5" Type="http://schemas.openxmlformats.org/officeDocument/2006/relationships/image" Target="media/image1.png"/><Relationship Id="rId7" Type="http://schemas.openxmlformats.org/officeDocument/2006/relationships/hyperlink" Target="http://www.coupsdepub.com" TargetMode="External"/><Relationship Id="rId1" Type="http://schemas.openxmlformats.org/officeDocument/2006/relationships/numbering" Target="numbering.xml"/><Relationship Id="rId2" Type="http://schemas.openxmlformats.org/officeDocument/2006/relationships/styles" Target="styles.xml"/><Relationship Id="rId9" Type="http://schemas.openxmlformats.org/officeDocument/2006/relationships/theme" Target="theme/theme1.xml"/><Relationship Id="rId3" Type="http://schemas.openxmlformats.org/officeDocument/2006/relationships/settings" Target="setting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Macintosh Word</Application>
  <DocSecurity>0</DocSecurity>
  <Lines>20</Lines>
  <Paragraphs>4</Paragraphs>
  <ScaleCrop>false</ScaleCrop>
  <Company>LEWIS PR</Company>
  <LinksUpToDate>false</LinksUpToDate>
  <CharactersWithSpaces>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Dugue</dc:creator>
  <cp:keywords/>
  <cp:lastModifiedBy>Helene Dugue</cp:lastModifiedBy>
  <cp:revision>5</cp:revision>
  <cp:lastPrinted>2009-07-07T14:23:00Z</cp:lastPrinted>
  <dcterms:created xsi:type="dcterms:W3CDTF">2009-07-07T14:08:00Z</dcterms:created>
  <dcterms:modified xsi:type="dcterms:W3CDTF">2009-07-07T14:23:00Z</dcterms:modified>
</cp:coreProperties>
</file>